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EB" w:rsidRPr="005E50EB" w:rsidRDefault="005E50EB" w:rsidP="005E50EB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B458E3" w:rsidRPr="00B458E3" w:rsidRDefault="00B458E3" w:rsidP="00B458E3">
      <w:pPr>
        <w:tabs>
          <w:tab w:val="left" w:pos="142"/>
        </w:tabs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>Рабочая программа курс</w:t>
      </w:r>
      <w:r>
        <w:rPr>
          <w:rFonts w:ascii="Times New Roman" w:hAnsi="Times New Roman" w:cs="Times New Roman"/>
          <w:sz w:val="24"/>
          <w:szCs w:val="24"/>
        </w:rPr>
        <w:t>а «Обществознание</w:t>
      </w:r>
      <w:r w:rsidRPr="00B458E3">
        <w:rPr>
          <w:rFonts w:ascii="Times New Roman" w:hAnsi="Times New Roman" w:cs="Times New Roman"/>
          <w:sz w:val="24"/>
          <w:szCs w:val="24"/>
        </w:rPr>
        <w:t>» разработана на основе:</w:t>
      </w:r>
    </w:p>
    <w:p w:rsidR="00B458E3" w:rsidRPr="00B458E3" w:rsidRDefault="00B458E3" w:rsidP="00B458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года  № 273-ФЗ «Об образовании» в Российской Федерации». </w:t>
      </w:r>
    </w:p>
    <w:p w:rsidR="00B458E3" w:rsidRPr="00B458E3" w:rsidRDefault="00B458E3" w:rsidP="00B458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образования. Приказ №1897 от 17.12.10 г.</w:t>
      </w:r>
    </w:p>
    <w:p w:rsidR="00B458E3" w:rsidRPr="00B458E3" w:rsidRDefault="00B458E3" w:rsidP="00B458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 xml:space="preserve">Закона РБ «О языках народов РБ» от 15.02.1999 </w:t>
      </w:r>
      <w:r w:rsidRPr="00B458E3">
        <w:rPr>
          <w:rFonts w:ascii="Times New Roman" w:hAnsi="Times New Roman" w:cs="Times New Roman"/>
          <w:color w:val="3C3C3C"/>
          <w:spacing w:val="2"/>
          <w:sz w:val="24"/>
          <w:szCs w:val="24"/>
          <w:shd w:val="clear" w:color="auto" w:fill="FFFFFF"/>
        </w:rPr>
        <w:t>№ 216-з.</w:t>
      </w:r>
    </w:p>
    <w:p w:rsidR="00B458E3" w:rsidRPr="00B458E3" w:rsidRDefault="00B458E3" w:rsidP="00B458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основного общего образования МОБУ </w:t>
      </w:r>
      <w:proofErr w:type="spellStart"/>
      <w:r w:rsidRPr="00B458E3">
        <w:rPr>
          <w:rFonts w:ascii="Times New Roman" w:hAnsi="Times New Roman" w:cs="Times New Roman"/>
          <w:sz w:val="24"/>
          <w:szCs w:val="24"/>
        </w:rPr>
        <w:t>Явгильдинская</w:t>
      </w:r>
      <w:proofErr w:type="spellEnd"/>
      <w:r w:rsidRPr="00B458E3">
        <w:rPr>
          <w:rFonts w:ascii="Times New Roman" w:hAnsi="Times New Roman" w:cs="Times New Roman"/>
          <w:sz w:val="24"/>
          <w:szCs w:val="24"/>
        </w:rPr>
        <w:t xml:space="preserve"> ООШ приказ №112 от 12.11.2015 г.</w:t>
      </w:r>
    </w:p>
    <w:p w:rsidR="00B458E3" w:rsidRPr="00B458E3" w:rsidRDefault="00B458E3" w:rsidP="00B458E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 xml:space="preserve">5. Учебного плана МОБУ </w:t>
      </w:r>
      <w:proofErr w:type="spellStart"/>
      <w:r w:rsidRPr="00B458E3">
        <w:rPr>
          <w:rFonts w:ascii="Times New Roman" w:hAnsi="Times New Roman" w:cs="Times New Roman"/>
          <w:sz w:val="24"/>
          <w:szCs w:val="24"/>
        </w:rPr>
        <w:t>Явгильдинская</w:t>
      </w:r>
      <w:proofErr w:type="spellEnd"/>
      <w:r w:rsidRPr="00B458E3">
        <w:rPr>
          <w:rFonts w:ascii="Times New Roman" w:hAnsi="Times New Roman" w:cs="Times New Roman"/>
          <w:sz w:val="24"/>
          <w:szCs w:val="24"/>
        </w:rPr>
        <w:t xml:space="preserve"> ООШ на 2021-2022  учебный год приказ № __ от ____.___.2021 г. </w:t>
      </w:r>
    </w:p>
    <w:p w:rsidR="00B458E3" w:rsidRPr="00B458E3" w:rsidRDefault="00B458E3" w:rsidP="00B458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E3">
        <w:rPr>
          <w:rFonts w:ascii="Times New Roman" w:hAnsi="Times New Roman" w:cs="Times New Roman"/>
          <w:sz w:val="24"/>
          <w:szCs w:val="24"/>
        </w:rPr>
        <w:t xml:space="preserve">            6.  Положения по рабочей программе по ФГОС МОБУ </w:t>
      </w:r>
      <w:proofErr w:type="spellStart"/>
      <w:r w:rsidRPr="00B458E3">
        <w:rPr>
          <w:rFonts w:ascii="Times New Roman" w:hAnsi="Times New Roman" w:cs="Times New Roman"/>
          <w:sz w:val="24"/>
          <w:szCs w:val="24"/>
        </w:rPr>
        <w:t>Явгильдинская</w:t>
      </w:r>
      <w:proofErr w:type="spellEnd"/>
      <w:r w:rsidRPr="00B458E3">
        <w:rPr>
          <w:rFonts w:ascii="Times New Roman" w:hAnsi="Times New Roman" w:cs="Times New Roman"/>
          <w:sz w:val="24"/>
          <w:szCs w:val="24"/>
        </w:rPr>
        <w:t xml:space="preserve"> ООШ,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B458E3">
        <w:rPr>
          <w:rFonts w:ascii="Times New Roman" w:hAnsi="Times New Roman" w:cs="Times New Roman"/>
          <w:sz w:val="24"/>
          <w:szCs w:val="24"/>
        </w:rPr>
        <w:t xml:space="preserve">протокол  №112 от 12.11.2015 года. </w:t>
      </w:r>
    </w:p>
    <w:p w:rsidR="00B458E3" w:rsidRPr="00B458E3" w:rsidRDefault="00B458E3" w:rsidP="00B458E3">
      <w:pPr>
        <w:pStyle w:val="a3"/>
        <w:numPr>
          <w:ilvl w:val="0"/>
          <w:numId w:val="19"/>
        </w:numPr>
        <w:suppressAutoHyphens/>
        <w:jc w:val="both"/>
      </w:pPr>
      <w:r w:rsidRPr="00B458E3">
        <w:t xml:space="preserve">Устава МОБУ </w:t>
      </w:r>
      <w:proofErr w:type="spellStart"/>
      <w:r w:rsidRPr="00B458E3">
        <w:t>Явгильдинская</w:t>
      </w:r>
      <w:proofErr w:type="spellEnd"/>
      <w:r w:rsidRPr="00B458E3">
        <w:t xml:space="preserve"> ООШ протокол № 2 от 19 октября 2015 г. </w:t>
      </w:r>
    </w:p>
    <w:p w:rsidR="00B458E3" w:rsidRDefault="00B458E3" w:rsidP="005E50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Pr="005E50EB" w:rsidRDefault="00B458E3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50EB"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ориентирована на работу на УМК:</w:t>
      </w:r>
    </w:p>
    <w:p w:rsidR="005E50EB" w:rsidRPr="005E50EB" w:rsidRDefault="005E50EB" w:rsidP="005E50E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Обществознание. 6 класс: учебник для общеобразовательных учреждений /, Н. Ф. Виноградова, Н. И. Городецкая, Л.Ф. Иванова и др.; под редакцией Л.Н. Боголюбова, Л. Ф. Ивановой. М.: Просвещение, 2016</w:t>
      </w:r>
    </w:p>
    <w:p w:rsidR="005E50EB" w:rsidRPr="005E50EB" w:rsidRDefault="005E50EB" w:rsidP="005E50E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Обществознание. 6 класс. Рабочая программа и технологические карты уроков по учебнику под редакцией Л.Н. Боголюбова, Л.Ф. Ивановой. Волгоград, Учитель 2016.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Изучение обществознания в основной школе направлено на достижение следующих целей:</w:t>
      </w:r>
    </w:p>
    <w:p w:rsidR="005E50EB" w:rsidRPr="005E50EB" w:rsidRDefault="005E50EB" w:rsidP="005E50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   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общероссийской   идентичности,  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5E50EB" w:rsidRPr="005E50EB" w:rsidRDefault="005E50EB" w:rsidP="005E50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5E50EB" w:rsidRPr="005E50EB" w:rsidRDefault="005E50EB" w:rsidP="005E50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 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уровне функциональной грамотности системы </w:t>
      </w: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знаний,  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5E50EB" w:rsidRPr="005E50EB" w:rsidRDefault="005E50EB" w:rsidP="005E50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опыта 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 национальностей  и  вероисповеданий;   самостоятельной познавательной деятельности;  правоотношений;  семейно-бытовых отношений.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социализации личности;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патриотизма, уважения к своей стране, к правам и свободам человека,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демократическим принципам общественной жизни;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и интеллектуальных умений;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воспитания уважения к семье и семейным традициям;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мировоззренческой, нравственной, социальной, политической, правовой и экономической культуры;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толерантного отношения к людям другой национальности;</w:t>
      </w:r>
    </w:p>
    <w:p w:rsidR="005E50EB" w:rsidRPr="005E50EB" w:rsidRDefault="005E50EB" w:rsidP="005E50E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уважения к трудовой деятельности.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 «Обществознание» в основной школе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</w:t>
      </w:r>
      <w:proofErr w:type="gram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Такая комплексная научная база учебного предмета «Обществознание», многоаспектность изучения его предмета — общественной жизни — обусловливают интегративный характер обществознания, который сохраняется и в старшей школе.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 курсе по обществознанию в старших классах.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 представляется очень специфической школьной дисциплиной в российской системе образования. Уникальность обществознания состоит в том, что здесь не только рассматриваются новые содержательные области (например, вопросы права), но и происходит интеграция других школьных предметов (истории, литературы, географии, биологии и др.), а также привлекается социальный опыт школьников.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«Обществознание» в 6 классе призван расширить знания учащихся о месте человека в обществе, дать научное представление об обществе, о социальном окружении, Родине. В основу содержания курса заложены моральные и правовые нормы, что создает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6 классе при изучении обществознания, прежде всего, даются знания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граждановедческого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характера, основу которых составляют наиболее актуальные для подростков проблемы взаимодействия личности и общества, жизненные ценности, нравственные и правовые нормы, правила поведения, в том числе взаимоотношения ребенка с семьей, ученическим коллективом, взрослыми; обобщение опыта взаимодействия с социальной и природной средой; знания о правах человека и способах их защиты, этические нормы поведения, первичные знания о государстве и законах.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обществознанию в 6 классе у школьников формируется относительно целостное представление о человеке как личности, о деятельности как целенаправленном проявлении активности человека, раскрываются ключевые научные категории, отражающие социальную сущность человека. С опорой на эти понятия шестиклассники получают возможность объяснять явления социальной действительности, связанные с деятельностью людей, межличностными отношениями, совершенствуются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 учащихся. Эти знания, умения и ценностные  установки необходимы для сознательного выполнения подростками основных социальных ролей.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способствует развитию информационных учебных умений школьников по поиску социальной информации в адаптивных источниках, адекватному ее восприятию, 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применению основных обществоведческих терминов и понятий при анализе, общении, систематизации полученных знаний.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right="111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 учебного предмета «Обществознание» в учебном плане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базисным учебным планом предмет «Обществознание» относится к учебным предметам, обязательным для изучения на ступени основного общего образования.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рабочей программы рассчитана на 35 часов (из расчета  один  учебный час в неделю).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Планируемые результаты обучения и освоения содержания курса обществознания 6 класса</w:t>
      </w:r>
      <w:r w:rsidRPr="005E50E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результатам обучения предполагают реализацию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ичностные результаты:  </w:t>
      </w:r>
    </w:p>
    <w:p w:rsidR="005E50EB" w:rsidRPr="005E50EB" w:rsidRDefault="005E50EB" w:rsidP="005E50E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5E50EB" w:rsidRPr="005E50EB" w:rsidRDefault="005E50EB" w:rsidP="005E50E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5E50EB" w:rsidRPr="005E50EB" w:rsidRDefault="005E50EB" w:rsidP="005E50E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5E50EB" w:rsidRPr="005E50EB" w:rsidRDefault="005E50EB" w:rsidP="005E50E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0EB" w:rsidRPr="005E50EB" w:rsidRDefault="005E50EB" w:rsidP="005E50E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5E50EB" w:rsidRPr="005E50EB" w:rsidRDefault="005E50EB" w:rsidP="005E50E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5E50EB" w:rsidRPr="005E50EB" w:rsidRDefault="005E50EB" w:rsidP="005E50E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5E50EB" w:rsidRPr="005E50EB" w:rsidRDefault="005E50EB" w:rsidP="005E50E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5E50EB" w:rsidRPr="005E50EB" w:rsidRDefault="005E50EB" w:rsidP="005E50E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5E50EB" w:rsidRPr="005E50EB" w:rsidRDefault="005E50EB" w:rsidP="005E50E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E50EB" w:rsidRPr="005E50EB" w:rsidRDefault="005E50EB" w:rsidP="005E50E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 источников, раскрывая ее социальную принадлежность и познавательную ценность;</w:t>
      </w:r>
    </w:p>
    <w:p w:rsidR="005E50EB" w:rsidRPr="005E50EB" w:rsidRDefault="005E50EB" w:rsidP="005E50E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 жизни и деяний личностей и народов в истории своей страны и человечества в целом;</w:t>
      </w:r>
    </w:p>
    <w:p w:rsidR="005E50EB" w:rsidRPr="005E50EB" w:rsidRDefault="005E50EB" w:rsidP="005E50E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5E50EB" w:rsidRPr="005E50EB" w:rsidRDefault="005E50EB" w:rsidP="005E50E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Содержание тем  учебного курса.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Знакомство с курсом «Обществознание. 6 класс». Цели, задачи изучения предмета. Структура, особенности содержания учебника (1 ч.)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Глава I. Человек в социальном измерении (11 часов)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Pr="005E50EB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II. Человек среди людей (9 часов)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Практикум по теме «Человек среди людей».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III. Нравственные основы жизни (7 часов)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5E50EB" w:rsidRDefault="005E50EB" w:rsidP="005E50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 и обобщение материала курса обществознания (7 часов)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Учебн</w:t>
      </w:r>
      <w:proofErr w:type="gramStart"/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тематический план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tbl>
      <w:tblPr>
        <w:tblW w:w="1215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4106"/>
        <w:gridCol w:w="6964"/>
      </w:tblGrid>
      <w:tr w:rsidR="005E50EB" w:rsidRPr="005E50EB" w:rsidTr="005E50EB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раздела (темы)  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 (темы)</w:t>
            </w:r>
          </w:p>
        </w:tc>
        <w:tc>
          <w:tcPr>
            <w:tcW w:w="6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 по рабочей программе</w:t>
            </w:r>
          </w:p>
        </w:tc>
      </w:tr>
      <w:tr w:rsidR="005E50EB" w:rsidRPr="005E50EB" w:rsidTr="005E50EB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Как работать с учебником  </w:t>
            </w:r>
          </w:p>
        </w:tc>
        <w:tc>
          <w:tcPr>
            <w:tcW w:w="6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E50EB" w:rsidRPr="005E50EB" w:rsidTr="005E50EB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1.Человек в социальном измерении</w:t>
            </w:r>
          </w:p>
        </w:tc>
        <w:tc>
          <w:tcPr>
            <w:tcW w:w="6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E50EB" w:rsidRPr="005E50EB" w:rsidTr="005E50EB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Человек среди людей</w:t>
            </w:r>
          </w:p>
        </w:tc>
        <w:tc>
          <w:tcPr>
            <w:tcW w:w="6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E50EB" w:rsidRPr="005E50EB" w:rsidTr="005E50EB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Нравственные основы жизни</w:t>
            </w:r>
          </w:p>
        </w:tc>
        <w:tc>
          <w:tcPr>
            <w:tcW w:w="6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E50EB" w:rsidRPr="005E50EB" w:rsidTr="005E50EB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повторение  и обобщение материала курса обществознания</w:t>
            </w:r>
          </w:p>
        </w:tc>
        <w:tc>
          <w:tcPr>
            <w:tcW w:w="6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5E50EB" w:rsidP="005E50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 xml:space="preserve"> </w:t>
      </w: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Требования к уровню подготовки учащихся, обучающихся по данной программе: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изучения курса учащиеся должны: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добывать и критически оценивать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поступающую информацию об особенностях личности разных людей, особенностях человеческого общения, экономики и политики.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систематизировать и представлять в разных формах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(текст, схему, модель и т.д.) информацию об особенностях личности и поведения разных людей, взаимоотношений людей в социальной сфере, экономике и политике.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понимать и объяснять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 взаимоотношений между людьми.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анализировать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простые системы фактов, явлений, понятий.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 и объяснять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отношение к нравственным нормам и ценностям, к правилам и нормам человеческого общения, основам экономического и политического устройства общества.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делать свой выбор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учебных ситуациях отношения к личности и поведению разных людей и отвечать за свой выбор, а так же  моделирующих основы общественных отношений в социальной сфере, экономике и политике.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договариваться 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людьми, предотвращая или преодолевая конфликты (в учебных моделях жизненных ситуаций).</w:t>
      </w:r>
    </w:p>
    <w:p w:rsidR="005E50EB" w:rsidRPr="005E50EB" w:rsidRDefault="005E50EB" w:rsidP="005E50EB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 учебно-жизненные задачи</w:t>
      </w: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моделях межличностного общения в соответствии с моральными нормами.</w:t>
      </w:r>
    </w:p>
    <w:p w:rsidR="005E50EB" w:rsidRPr="005E50EB" w:rsidRDefault="005E50EB" w:rsidP="00B458E3">
      <w:p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Перечень учебно-методического обеспечения</w:t>
      </w:r>
    </w:p>
    <w:p w:rsidR="005E50EB" w:rsidRPr="005E50EB" w:rsidRDefault="005E50EB" w:rsidP="00B458E3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комплект:</w:t>
      </w:r>
    </w:p>
    <w:p w:rsidR="005E50EB" w:rsidRPr="005E50EB" w:rsidRDefault="005E50EB" w:rsidP="005E50E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Учебник. Обществознание. 6 класс. Виноградова Н. Ф., Городецкая Н. И., Иванова Л. Ф. / Под ред. Л. Н. Боголюбова, Л. Ф. Ивановой. М.: Просвещение, 2016</w:t>
      </w:r>
    </w:p>
    <w:p w:rsidR="005E50EB" w:rsidRPr="005E50EB" w:rsidRDefault="005E50EB" w:rsidP="005E50E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Электронное приложение к учебнику. Обществознание. 6 класс. (CD)</w:t>
      </w:r>
    </w:p>
    <w:p w:rsidR="005E50EB" w:rsidRPr="005E50EB" w:rsidRDefault="005E50EB" w:rsidP="005E50E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Поурочные разработки. Обществознание. 6 класс. Боголюбов Л. Н., Виноградова Н. Ф., Городецкая Н. И. и др.</w:t>
      </w:r>
    </w:p>
    <w:p w:rsidR="005E50EB" w:rsidRPr="005E50EB" w:rsidRDefault="005E50EB" w:rsidP="005E50E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программы. Обществознание. Предметная линия учебников под ред. Л. Н. Боголюбова. 5-9 классы. Боголюбов Л. Н., Городецкая Н. И., Иванова Л. Ф. и др. М.: Просвещение, 2016</w:t>
      </w:r>
    </w:p>
    <w:p w:rsidR="005E50EB" w:rsidRPr="005E50EB" w:rsidRDefault="005E50EB" w:rsidP="005E50E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Обществознание. 6 класс. Рабочая программа и технологические карты уроков по учебнику под редакцией Л.Н. Боголюбова, Л.Ф. Ивановой. Волгоград, Учитель 2016.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5E50EB" w:rsidRPr="005E50EB" w:rsidRDefault="005E50EB" w:rsidP="005E50EB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http://fcior.edu.ru/ - федеральный портал школьных цифровых образовательных ресурсов</w:t>
      </w:r>
    </w:p>
    <w:p w:rsidR="005E50EB" w:rsidRPr="005E50EB" w:rsidRDefault="005E50EB" w:rsidP="005E50EB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http://www.school-collection.edu.ru/ - цифровые образовательные ресурсы для  общеобразовательной школы</w:t>
      </w:r>
    </w:p>
    <w:p w:rsidR="005E50EB" w:rsidRPr="005E50EB" w:rsidRDefault="00B458E3" w:rsidP="00B458E3">
      <w:p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E50EB" w:rsidRPr="005E50EB" w:rsidRDefault="005E50EB" w:rsidP="005E50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учителя: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Боголюбов, Л, Н. Общая методика преподавания обществознания в школе / JT. Н. Боголюбов, JI. Ф. Иванова, А. Ю.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Лазебникова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Дрофа, 2008.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Лазебникова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Ю. Современное школьное обществознание</w:t>
      </w:r>
      <w:proofErr w:type="gram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метод, пособие для учителя с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материалами / А. Ю.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Лазебникова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Школа-Пресс, 2000.</w:t>
      </w:r>
    </w:p>
    <w:p w:rsidR="005E50EB" w:rsidRPr="005E50EB" w:rsidRDefault="005E50EB" w:rsidP="005E50EB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Прутченков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С. «Свет мой, зеркальце, скажи...» : методические разработки социальн</w:t>
      </w:r>
      <w:proofErr w:type="gram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психологических тренингов / А. С. </w:t>
      </w:r>
      <w:proofErr w:type="spellStart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Прутченков</w:t>
      </w:r>
      <w:proofErr w:type="spellEnd"/>
      <w:r w:rsidRPr="005E5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Новая школа, 1996.</w:t>
      </w:r>
    </w:p>
    <w:p w:rsidR="00B458E3" w:rsidRDefault="00B458E3" w:rsidP="00B458E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</w:t>
      </w:r>
      <w:bookmarkStart w:id="0" w:name="_GoBack"/>
      <w:bookmarkEnd w:id="0"/>
      <w:r w:rsidRPr="005E5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B458E3" w:rsidRPr="005E50EB" w:rsidRDefault="00B458E3" w:rsidP="00B458E3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</w:pPr>
    </w:p>
    <w:tbl>
      <w:tblPr>
        <w:tblW w:w="9873" w:type="dxa"/>
        <w:tblInd w:w="-5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6050"/>
        <w:gridCol w:w="1176"/>
        <w:gridCol w:w="992"/>
        <w:gridCol w:w="1103"/>
      </w:tblGrid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(разделы, темы)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Как работать с учебником  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I. Человек  в социальном измерении</w:t>
            </w:r>
          </w:p>
        </w:tc>
        <w:tc>
          <w:tcPr>
            <w:tcW w:w="1176" w:type="dxa"/>
            <w:shd w:val="clear" w:color="auto" w:fill="FFFFFF"/>
            <w:vAlign w:val="center"/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личность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13.09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Познай самого себя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27.09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его деятельность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18.10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человека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8.11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путик жизненному успеху</w:t>
            </w:r>
            <w:r w:rsidRPr="005E50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22.11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 по теме</w:t>
            </w:r>
          </w:p>
          <w:p w:rsidR="005E50EB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социальном измерении»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rPr>
          <w:gridAfter w:val="1"/>
          <w:wAfter w:w="1103" w:type="dxa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II. Человек среди людей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ind w:left="20" w:righ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Межличностные отношения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13.12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в группе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27.12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24.01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Конфликты в межличностных отношениях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7.02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по теме «Человек среди людей»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rPr>
          <w:gridAfter w:val="1"/>
          <w:wAfter w:w="1103" w:type="dxa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III. Нравственные основы жизни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славен добрыми делами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28.02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 смелым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14.03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человечность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4.04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по теме «Нравственные основы жизни»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rPr>
          <w:gridAfter w:val="1"/>
          <w:wAfter w:w="1103" w:type="dxa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по теме «Человек и общество»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25.04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в системе общественных отношений </w:t>
            </w:r>
            <w:r w:rsidRPr="005E50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2.05</w:t>
            </w:r>
          </w:p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16 05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458E3" w:rsidRPr="005E50EB" w:rsidTr="00B06EA4"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E50EB" w:rsidRPr="005E50EB" w:rsidRDefault="00B458E3" w:rsidP="00B06E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Урок-конференция «Человек и общество»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458E3" w:rsidRPr="005E50EB" w:rsidRDefault="00B458E3" w:rsidP="00B0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B458E3" w:rsidRPr="005E50EB" w:rsidRDefault="00B458E3" w:rsidP="00B45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58E3" w:rsidRPr="005E50EB" w:rsidRDefault="00B458E3" w:rsidP="00B45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58E3" w:rsidRPr="005E50EB" w:rsidRDefault="00B458E3" w:rsidP="00B45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58E3" w:rsidRPr="005E50EB" w:rsidRDefault="00B458E3" w:rsidP="00B45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58E3" w:rsidRDefault="00B458E3" w:rsidP="00B458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B458E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0EB" w:rsidRDefault="00B458E3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Default="005E50EB" w:rsidP="005E50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E50EB" w:rsidRPr="005E50EB" w:rsidRDefault="005E50EB" w:rsidP="005E50EB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975BE9" w:rsidRDefault="00975BE9"/>
    <w:sectPr w:rsidR="0097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BCA" w:rsidRDefault="00793BCA" w:rsidP="00B458E3">
      <w:pPr>
        <w:spacing w:after="0" w:line="240" w:lineRule="auto"/>
      </w:pPr>
      <w:r>
        <w:separator/>
      </w:r>
    </w:p>
  </w:endnote>
  <w:endnote w:type="continuationSeparator" w:id="0">
    <w:p w:rsidR="00793BCA" w:rsidRDefault="00793BCA" w:rsidP="00B45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BCA" w:rsidRDefault="00793BCA" w:rsidP="00B458E3">
      <w:pPr>
        <w:spacing w:after="0" w:line="240" w:lineRule="auto"/>
      </w:pPr>
      <w:r>
        <w:separator/>
      </w:r>
    </w:p>
  </w:footnote>
  <w:footnote w:type="continuationSeparator" w:id="0">
    <w:p w:rsidR="00793BCA" w:rsidRDefault="00793BCA" w:rsidP="00B45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C5C"/>
    <w:multiLevelType w:val="multilevel"/>
    <w:tmpl w:val="AC62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126A6"/>
    <w:multiLevelType w:val="multilevel"/>
    <w:tmpl w:val="DFB6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3C18A9"/>
    <w:multiLevelType w:val="multilevel"/>
    <w:tmpl w:val="85E4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D5043"/>
    <w:multiLevelType w:val="multilevel"/>
    <w:tmpl w:val="AB0E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2F3E36"/>
    <w:multiLevelType w:val="multilevel"/>
    <w:tmpl w:val="B508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F140A0"/>
    <w:multiLevelType w:val="multilevel"/>
    <w:tmpl w:val="0096F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8E376C"/>
    <w:multiLevelType w:val="multilevel"/>
    <w:tmpl w:val="EC78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C366E"/>
    <w:multiLevelType w:val="multilevel"/>
    <w:tmpl w:val="D14C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FB2A17"/>
    <w:multiLevelType w:val="multilevel"/>
    <w:tmpl w:val="EFB6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E64E87"/>
    <w:multiLevelType w:val="multilevel"/>
    <w:tmpl w:val="A516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4041B5"/>
    <w:multiLevelType w:val="multilevel"/>
    <w:tmpl w:val="1984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547C25"/>
    <w:multiLevelType w:val="multilevel"/>
    <w:tmpl w:val="C0CA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004961"/>
    <w:multiLevelType w:val="hybridMultilevel"/>
    <w:tmpl w:val="9C865050"/>
    <w:lvl w:ilvl="0" w:tplc="72A81B24">
      <w:start w:val="7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5C64B4C"/>
    <w:multiLevelType w:val="multilevel"/>
    <w:tmpl w:val="C42208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8A5E53"/>
    <w:multiLevelType w:val="multilevel"/>
    <w:tmpl w:val="D8DC2C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E23787"/>
    <w:multiLevelType w:val="multilevel"/>
    <w:tmpl w:val="F658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316BF9"/>
    <w:multiLevelType w:val="multilevel"/>
    <w:tmpl w:val="1EE6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9A0316"/>
    <w:multiLevelType w:val="multilevel"/>
    <w:tmpl w:val="1432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8"/>
  </w:num>
  <w:num w:numId="5">
    <w:abstractNumId w:val="12"/>
  </w:num>
  <w:num w:numId="6">
    <w:abstractNumId w:val="18"/>
  </w:num>
  <w:num w:numId="7">
    <w:abstractNumId w:val="7"/>
  </w:num>
  <w:num w:numId="8">
    <w:abstractNumId w:val="2"/>
  </w:num>
  <w:num w:numId="9">
    <w:abstractNumId w:val="16"/>
  </w:num>
  <w:num w:numId="10">
    <w:abstractNumId w:val="9"/>
  </w:num>
  <w:num w:numId="11">
    <w:abstractNumId w:val="5"/>
  </w:num>
  <w:num w:numId="12">
    <w:abstractNumId w:val="14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B"/>
    <w:rsid w:val="005E50EB"/>
    <w:rsid w:val="00793BCA"/>
    <w:rsid w:val="007A5D01"/>
    <w:rsid w:val="00975BE9"/>
    <w:rsid w:val="00B4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E50EB"/>
  </w:style>
  <w:style w:type="paragraph" w:customStyle="1" w:styleId="c18">
    <w:name w:val="c18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5E50EB"/>
  </w:style>
  <w:style w:type="character" w:customStyle="1" w:styleId="c16">
    <w:name w:val="c16"/>
    <w:basedOn w:val="a0"/>
    <w:rsid w:val="005E50EB"/>
  </w:style>
  <w:style w:type="paragraph" w:customStyle="1" w:styleId="c2">
    <w:name w:val="c2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5E50EB"/>
  </w:style>
  <w:style w:type="character" w:customStyle="1" w:styleId="c7">
    <w:name w:val="c7"/>
    <w:basedOn w:val="a0"/>
    <w:rsid w:val="005E50EB"/>
  </w:style>
  <w:style w:type="paragraph" w:customStyle="1" w:styleId="c74">
    <w:name w:val="c74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5E50EB"/>
  </w:style>
  <w:style w:type="character" w:customStyle="1" w:styleId="c39">
    <w:name w:val="c39"/>
    <w:basedOn w:val="a0"/>
    <w:rsid w:val="005E50EB"/>
  </w:style>
  <w:style w:type="character" w:customStyle="1" w:styleId="c3">
    <w:name w:val="c3"/>
    <w:basedOn w:val="a0"/>
    <w:rsid w:val="005E50EB"/>
  </w:style>
  <w:style w:type="paragraph" w:customStyle="1" w:styleId="c72">
    <w:name w:val="c72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5E50EB"/>
  </w:style>
  <w:style w:type="character" w:customStyle="1" w:styleId="c77">
    <w:name w:val="c77"/>
    <w:basedOn w:val="a0"/>
    <w:rsid w:val="005E50EB"/>
  </w:style>
  <w:style w:type="paragraph" w:customStyle="1" w:styleId="c69">
    <w:name w:val="c69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0">
    <w:name w:val="c70"/>
    <w:basedOn w:val="a0"/>
    <w:rsid w:val="005E50EB"/>
  </w:style>
  <w:style w:type="paragraph" w:customStyle="1" w:styleId="c23">
    <w:name w:val="c23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E50EB"/>
  </w:style>
  <w:style w:type="character" w:customStyle="1" w:styleId="c17">
    <w:name w:val="c17"/>
    <w:basedOn w:val="a0"/>
    <w:rsid w:val="005E50EB"/>
  </w:style>
  <w:style w:type="character" w:customStyle="1" w:styleId="c14">
    <w:name w:val="c14"/>
    <w:basedOn w:val="a0"/>
    <w:rsid w:val="005E50EB"/>
  </w:style>
  <w:style w:type="character" w:customStyle="1" w:styleId="c9">
    <w:name w:val="c9"/>
    <w:basedOn w:val="a0"/>
    <w:rsid w:val="005E50EB"/>
  </w:style>
  <w:style w:type="character" w:customStyle="1" w:styleId="c94">
    <w:name w:val="c94"/>
    <w:basedOn w:val="a0"/>
    <w:rsid w:val="005E50EB"/>
  </w:style>
  <w:style w:type="character" w:customStyle="1" w:styleId="c42">
    <w:name w:val="c42"/>
    <w:basedOn w:val="a0"/>
    <w:rsid w:val="005E50EB"/>
  </w:style>
  <w:style w:type="character" w:customStyle="1" w:styleId="c13">
    <w:name w:val="c13"/>
    <w:basedOn w:val="a0"/>
    <w:rsid w:val="005E50EB"/>
  </w:style>
  <w:style w:type="character" w:customStyle="1" w:styleId="c107">
    <w:name w:val="c107"/>
    <w:basedOn w:val="a0"/>
    <w:rsid w:val="005E50EB"/>
  </w:style>
  <w:style w:type="character" w:customStyle="1" w:styleId="c34">
    <w:name w:val="c34"/>
    <w:basedOn w:val="a0"/>
    <w:rsid w:val="005E50EB"/>
  </w:style>
  <w:style w:type="character" w:customStyle="1" w:styleId="c1">
    <w:name w:val="c1"/>
    <w:basedOn w:val="a0"/>
    <w:rsid w:val="005E50EB"/>
  </w:style>
  <w:style w:type="character" w:customStyle="1" w:styleId="c11">
    <w:name w:val="c11"/>
    <w:basedOn w:val="a0"/>
    <w:rsid w:val="005E50EB"/>
  </w:style>
  <w:style w:type="character" w:customStyle="1" w:styleId="c5">
    <w:name w:val="c5"/>
    <w:basedOn w:val="a0"/>
    <w:rsid w:val="005E50EB"/>
  </w:style>
  <w:style w:type="character" w:customStyle="1" w:styleId="c54">
    <w:name w:val="c54"/>
    <w:basedOn w:val="a0"/>
    <w:rsid w:val="005E50EB"/>
  </w:style>
  <w:style w:type="paragraph" w:customStyle="1" w:styleId="c56">
    <w:name w:val="c56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58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5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8E3"/>
  </w:style>
  <w:style w:type="paragraph" w:styleId="a6">
    <w:name w:val="footer"/>
    <w:basedOn w:val="a"/>
    <w:link w:val="a7"/>
    <w:uiPriority w:val="99"/>
    <w:unhideWhenUsed/>
    <w:rsid w:val="00B45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8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E50EB"/>
  </w:style>
  <w:style w:type="paragraph" w:customStyle="1" w:styleId="c18">
    <w:name w:val="c18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5E50EB"/>
  </w:style>
  <w:style w:type="character" w:customStyle="1" w:styleId="c16">
    <w:name w:val="c16"/>
    <w:basedOn w:val="a0"/>
    <w:rsid w:val="005E50EB"/>
  </w:style>
  <w:style w:type="paragraph" w:customStyle="1" w:styleId="c2">
    <w:name w:val="c2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5E50EB"/>
  </w:style>
  <w:style w:type="character" w:customStyle="1" w:styleId="c7">
    <w:name w:val="c7"/>
    <w:basedOn w:val="a0"/>
    <w:rsid w:val="005E50EB"/>
  </w:style>
  <w:style w:type="paragraph" w:customStyle="1" w:styleId="c74">
    <w:name w:val="c74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5E50EB"/>
  </w:style>
  <w:style w:type="character" w:customStyle="1" w:styleId="c39">
    <w:name w:val="c39"/>
    <w:basedOn w:val="a0"/>
    <w:rsid w:val="005E50EB"/>
  </w:style>
  <w:style w:type="character" w:customStyle="1" w:styleId="c3">
    <w:name w:val="c3"/>
    <w:basedOn w:val="a0"/>
    <w:rsid w:val="005E50EB"/>
  </w:style>
  <w:style w:type="paragraph" w:customStyle="1" w:styleId="c72">
    <w:name w:val="c72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5E50EB"/>
  </w:style>
  <w:style w:type="character" w:customStyle="1" w:styleId="c77">
    <w:name w:val="c77"/>
    <w:basedOn w:val="a0"/>
    <w:rsid w:val="005E50EB"/>
  </w:style>
  <w:style w:type="paragraph" w:customStyle="1" w:styleId="c69">
    <w:name w:val="c69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0">
    <w:name w:val="c70"/>
    <w:basedOn w:val="a0"/>
    <w:rsid w:val="005E50EB"/>
  </w:style>
  <w:style w:type="paragraph" w:customStyle="1" w:styleId="c23">
    <w:name w:val="c23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E50EB"/>
  </w:style>
  <w:style w:type="character" w:customStyle="1" w:styleId="c17">
    <w:name w:val="c17"/>
    <w:basedOn w:val="a0"/>
    <w:rsid w:val="005E50EB"/>
  </w:style>
  <w:style w:type="character" w:customStyle="1" w:styleId="c14">
    <w:name w:val="c14"/>
    <w:basedOn w:val="a0"/>
    <w:rsid w:val="005E50EB"/>
  </w:style>
  <w:style w:type="character" w:customStyle="1" w:styleId="c9">
    <w:name w:val="c9"/>
    <w:basedOn w:val="a0"/>
    <w:rsid w:val="005E50EB"/>
  </w:style>
  <w:style w:type="character" w:customStyle="1" w:styleId="c94">
    <w:name w:val="c94"/>
    <w:basedOn w:val="a0"/>
    <w:rsid w:val="005E50EB"/>
  </w:style>
  <w:style w:type="character" w:customStyle="1" w:styleId="c42">
    <w:name w:val="c42"/>
    <w:basedOn w:val="a0"/>
    <w:rsid w:val="005E50EB"/>
  </w:style>
  <w:style w:type="character" w:customStyle="1" w:styleId="c13">
    <w:name w:val="c13"/>
    <w:basedOn w:val="a0"/>
    <w:rsid w:val="005E50EB"/>
  </w:style>
  <w:style w:type="character" w:customStyle="1" w:styleId="c107">
    <w:name w:val="c107"/>
    <w:basedOn w:val="a0"/>
    <w:rsid w:val="005E50EB"/>
  </w:style>
  <w:style w:type="character" w:customStyle="1" w:styleId="c34">
    <w:name w:val="c34"/>
    <w:basedOn w:val="a0"/>
    <w:rsid w:val="005E50EB"/>
  </w:style>
  <w:style w:type="character" w:customStyle="1" w:styleId="c1">
    <w:name w:val="c1"/>
    <w:basedOn w:val="a0"/>
    <w:rsid w:val="005E50EB"/>
  </w:style>
  <w:style w:type="character" w:customStyle="1" w:styleId="c11">
    <w:name w:val="c11"/>
    <w:basedOn w:val="a0"/>
    <w:rsid w:val="005E50EB"/>
  </w:style>
  <w:style w:type="character" w:customStyle="1" w:styleId="c5">
    <w:name w:val="c5"/>
    <w:basedOn w:val="a0"/>
    <w:rsid w:val="005E50EB"/>
  </w:style>
  <w:style w:type="character" w:customStyle="1" w:styleId="c54">
    <w:name w:val="c54"/>
    <w:basedOn w:val="a0"/>
    <w:rsid w:val="005E50EB"/>
  </w:style>
  <w:style w:type="paragraph" w:customStyle="1" w:styleId="c56">
    <w:name w:val="c56"/>
    <w:basedOn w:val="a"/>
    <w:rsid w:val="005E5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58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5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8E3"/>
  </w:style>
  <w:style w:type="paragraph" w:styleId="a6">
    <w:name w:val="footer"/>
    <w:basedOn w:val="a"/>
    <w:link w:val="a7"/>
    <w:uiPriority w:val="99"/>
    <w:unhideWhenUsed/>
    <w:rsid w:val="00B45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3EB14-C60D-4DA1-8254-59B5A878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Ляля</dc:creator>
  <cp:lastModifiedBy>Ляля</cp:lastModifiedBy>
  <cp:revision>1</cp:revision>
  <cp:lastPrinted>2021-09-16T17:09:00Z</cp:lastPrinted>
  <dcterms:created xsi:type="dcterms:W3CDTF">2021-09-16T16:46:00Z</dcterms:created>
  <dcterms:modified xsi:type="dcterms:W3CDTF">2021-09-16T17:11:00Z</dcterms:modified>
</cp:coreProperties>
</file>